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E6" w:rsidRPr="00DA34EA" w:rsidRDefault="00CD02B1" w:rsidP="00DA34E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9</w:t>
      </w:r>
      <w:r w:rsidR="00DA34EA" w:rsidRPr="00DA34EA">
        <w:rPr>
          <w:b/>
        </w:rPr>
        <w:t>. 4. 2021</w:t>
      </w:r>
    </w:p>
    <w:p w:rsidR="00DA34EA" w:rsidRPr="00DA34EA" w:rsidRDefault="00DA34EA" w:rsidP="00DA34EA">
      <w:pPr>
        <w:jc w:val="center"/>
        <w:rPr>
          <w:b/>
        </w:rPr>
      </w:pPr>
      <w:r w:rsidRPr="00DA34EA">
        <w:rPr>
          <w:b/>
          <w:highlight w:val="yellow"/>
        </w:rPr>
        <w:t>Plán online hodiny (pro chybějící)</w:t>
      </w:r>
    </w:p>
    <w:p w:rsidR="00DA34EA" w:rsidRPr="00DA34EA" w:rsidRDefault="00DA34EA" w:rsidP="00DA34EA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DA34EA">
        <w:rPr>
          <w:b/>
          <w:color w:val="FF0000"/>
          <w:u w:val="single"/>
        </w:rPr>
        <w:t>Udělejte si do sešitu myšlenkovou mapu na téma „volby“. Co se Vám vybaví, když se řeknou volby?</w:t>
      </w:r>
    </w:p>
    <w:p w:rsidR="00DA34EA" w:rsidRPr="00DA34EA" w:rsidRDefault="00DA34EA" w:rsidP="00DA34EA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DA34EA">
        <w:rPr>
          <w:b/>
          <w:color w:val="FF0000"/>
          <w:u w:val="single"/>
        </w:rPr>
        <w:t>Seřaďte si tyto části tak, jak jdou za sebou</w:t>
      </w:r>
    </w:p>
    <w:p w:rsidR="00DA34EA" w:rsidRPr="00DA34EA" w:rsidRDefault="00DA34EA" w:rsidP="00DA34EA">
      <w:pPr>
        <w:spacing w:line="480" w:lineRule="auto"/>
        <w:rPr>
          <w:rFonts w:cstheme="minorHAnsi"/>
        </w:rPr>
      </w:pPr>
      <w:r w:rsidRPr="00DA34EA">
        <w:rPr>
          <w:rFonts w:cstheme="minorHAnsi"/>
        </w:rPr>
        <w:t>Po skončení doby určené pro hlasování je volební místnost uzavřena.</w:t>
      </w:r>
    </w:p>
    <w:p w:rsidR="00DA34EA" w:rsidRDefault="00DA34EA" w:rsidP="00DA34EA">
      <w:pPr>
        <w:spacing w:line="480" w:lineRule="auto"/>
        <w:rPr>
          <w:rFonts w:cstheme="minorHAnsi"/>
        </w:rPr>
      </w:pPr>
      <w:r w:rsidRPr="00DA34EA">
        <w:rPr>
          <w:rFonts w:cstheme="minorHAnsi"/>
        </w:rPr>
        <w:t>Poté začíná sčítání hlasovacích lístků.</w:t>
      </w:r>
    </w:p>
    <w:p w:rsidR="00DA34EA" w:rsidRDefault="00DA34EA" w:rsidP="00DA34EA">
      <w:pPr>
        <w:spacing w:line="480" w:lineRule="auto"/>
        <w:rPr>
          <w:rFonts w:cstheme="minorHAnsi"/>
        </w:rPr>
      </w:pPr>
      <w:r w:rsidRPr="00DA34EA">
        <w:rPr>
          <w:rFonts w:cstheme="minorHAnsi"/>
        </w:rPr>
        <w:t>Volič po příchodu do volební místnosti prokáže svoji totožnost a státní občanství ČR platným občanským nebo cestovním průkazem.</w:t>
      </w:r>
    </w:p>
    <w:p w:rsidR="00DA34EA" w:rsidRDefault="00DA34EA" w:rsidP="00DA34EA">
      <w:pPr>
        <w:spacing w:line="480" w:lineRule="auto"/>
        <w:rPr>
          <w:rFonts w:cstheme="minorHAnsi"/>
        </w:rPr>
      </w:pPr>
      <w:r w:rsidRPr="00DA34EA">
        <w:rPr>
          <w:rFonts w:cstheme="minorHAnsi"/>
        </w:rPr>
        <w:t>Hlasovací lístek v úřední obálce vhodí před okrskovou volební komisí do volební schránky.</w:t>
      </w:r>
    </w:p>
    <w:p w:rsidR="00DA34EA" w:rsidRDefault="00DA34EA" w:rsidP="00DA34EA">
      <w:pPr>
        <w:spacing w:line="480" w:lineRule="auto"/>
        <w:rPr>
          <w:rFonts w:cstheme="minorHAnsi"/>
        </w:rPr>
      </w:pPr>
      <w:r w:rsidRPr="00DA34EA">
        <w:rPr>
          <w:rFonts w:cstheme="minorHAnsi"/>
        </w:rPr>
        <w:t xml:space="preserve">Poté se odebere do prostoru určeného pro úpravu hlasovacích lístků. </w:t>
      </w:r>
    </w:p>
    <w:p w:rsidR="00DA34EA" w:rsidRPr="00DA34EA" w:rsidRDefault="00DA34EA" w:rsidP="00DA34EA">
      <w:pPr>
        <w:spacing w:line="480" w:lineRule="auto"/>
        <w:rPr>
          <w:rFonts w:cstheme="minorHAnsi"/>
        </w:rPr>
      </w:pPr>
      <w:r w:rsidRPr="00DA34EA">
        <w:rPr>
          <w:rFonts w:cstheme="minorHAnsi"/>
        </w:rPr>
        <w:t>Po zapsání na seznam voličů získá prázdnou volební obálku a na přání i hlasovací lístky.</w:t>
      </w:r>
    </w:p>
    <w:p w:rsidR="00DA34EA" w:rsidRPr="00DA34EA" w:rsidRDefault="00DA34EA" w:rsidP="00DA34EA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DA34EA">
        <w:rPr>
          <w:b/>
          <w:color w:val="FF0000"/>
          <w:u w:val="single"/>
        </w:rPr>
        <w:t>Podívejte se do učebnice na str. 69 a přiřaďte si druh práva ke správnému znění</w:t>
      </w:r>
    </w:p>
    <w:p w:rsidR="00DA34EA" w:rsidRPr="00DA34EA" w:rsidRDefault="00DA34EA" w:rsidP="00DA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u w:val="single"/>
        </w:rPr>
      </w:pPr>
      <w:r w:rsidRPr="00DA34EA">
        <w:rPr>
          <w:rFonts w:cstheme="minorHAnsi"/>
          <w:b/>
          <w:u w:val="single"/>
        </w:rPr>
        <w:t>Volební právo</w:t>
      </w:r>
    </w:p>
    <w:p w:rsidR="00DA34EA" w:rsidRPr="00DA34EA" w:rsidRDefault="00DA34EA" w:rsidP="00DA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A34EA">
        <w:rPr>
          <w:rFonts w:cstheme="minorHAnsi"/>
        </w:rPr>
        <w:t>aktivní – jsem volič, mohu využívat volebního práva jít volit</w:t>
      </w:r>
    </w:p>
    <w:p w:rsidR="00DA34EA" w:rsidRPr="00DA34EA" w:rsidRDefault="00DA34EA" w:rsidP="00DA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A34EA">
        <w:rPr>
          <w:rFonts w:cstheme="minorHAnsi"/>
        </w:rPr>
        <w:t>pasivní – jsem volen, mohu kandidovat ve volbách</w:t>
      </w:r>
    </w:p>
    <w:p w:rsidR="00DA34EA" w:rsidRPr="00DA34EA" w:rsidRDefault="00DA34EA" w:rsidP="00DA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A34EA">
        <w:rPr>
          <w:rFonts w:cstheme="minorHAnsi"/>
        </w:rPr>
        <w:t>Rovné – všechny hlasy mají stejnou váhu</w:t>
      </w:r>
    </w:p>
    <w:p w:rsidR="00DA34EA" w:rsidRPr="00DA34EA" w:rsidRDefault="00DA34EA" w:rsidP="00DA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A34EA">
        <w:rPr>
          <w:rFonts w:cstheme="minorHAnsi"/>
        </w:rPr>
        <w:t xml:space="preserve">svobodné – mohu se rozhodnout, zda a koho budu volit </w:t>
      </w:r>
    </w:p>
    <w:p w:rsidR="00DA34EA" w:rsidRPr="00DA34EA" w:rsidRDefault="00DA34EA" w:rsidP="00DA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A34EA">
        <w:rPr>
          <w:rFonts w:cstheme="minorHAnsi"/>
        </w:rPr>
        <w:t>přímé – dávám hlas konkrétnímu kandidátovi</w:t>
      </w:r>
    </w:p>
    <w:p w:rsidR="00DA34EA" w:rsidRPr="00DA34EA" w:rsidRDefault="00DA34EA" w:rsidP="00DA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A34EA">
        <w:rPr>
          <w:rFonts w:cstheme="minorHAnsi"/>
        </w:rPr>
        <w:t>tajné – nikdo nemá právo vědět, koho volím</w:t>
      </w:r>
    </w:p>
    <w:p w:rsidR="00DA34EA" w:rsidRPr="00DA34EA" w:rsidRDefault="00DA34EA" w:rsidP="00DA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A34EA">
        <w:rPr>
          <w:rFonts w:cstheme="minorHAnsi"/>
        </w:rPr>
        <w:t>všeobecné – voleni mohou být všichni občané ČR od stanoveného věku</w:t>
      </w:r>
    </w:p>
    <w:p w:rsidR="00DA34EA" w:rsidRDefault="00DA34EA" w:rsidP="00DA34EA">
      <w:pPr>
        <w:pStyle w:val="Odstavecseseznamem"/>
        <w:ind w:left="360"/>
      </w:pPr>
    </w:p>
    <w:p w:rsidR="00DA34EA" w:rsidRPr="00DA34EA" w:rsidRDefault="00DA34EA" w:rsidP="00DA34EA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DA34EA">
        <w:rPr>
          <w:b/>
          <w:color w:val="FF0000"/>
          <w:u w:val="single"/>
        </w:rPr>
        <w:t xml:space="preserve">Podívejte se do učebnice na str. 68 a zodpovězte si na otázky dole (od kolika let budeš moci kandidovat do Poslanecké sněmovny ČR, Senáru ČR, na úřad prezidenta ČR nebo do krajského a obecního zastupitelstva? Zapište si do sešitu </w:t>
      </w:r>
    </w:p>
    <w:p w:rsidR="00DA34EA" w:rsidRDefault="00DA34EA" w:rsidP="00DA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 Poslanecké sněmovny České republiky a Evropského parlamentu může občan ČR kandidovat od 21 let, do Senátu a na funkci prezidenta od 40 let, do obecního zastupitelstva od 21 let. </w:t>
      </w:r>
    </w:p>
    <w:p w:rsidR="00DA34EA" w:rsidRPr="00884056" w:rsidRDefault="00DA34EA" w:rsidP="00884056">
      <w:pPr>
        <w:tabs>
          <w:tab w:val="left" w:pos="1049"/>
        </w:tabs>
        <w:rPr>
          <w:b/>
          <w:color w:val="FF0000"/>
          <w:u w:val="single"/>
        </w:rPr>
      </w:pPr>
      <w:bookmarkStart w:id="0" w:name="_GoBack"/>
      <w:bookmarkEnd w:id="0"/>
    </w:p>
    <w:sectPr w:rsidR="00DA34EA" w:rsidRPr="00884056" w:rsidSect="00DA3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49A"/>
    <w:multiLevelType w:val="hybridMultilevel"/>
    <w:tmpl w:val="95AC9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EA"/>
    <w:rsid w:val="00884056"/>
    <w:rsid w:val="009B0EE6"/>
    <w:rsid w:val="00CD02B1"/>
    <w:rsid w:val="00D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B896"/>
  <w15:chartTrackingRefBased/>
  <w15:docId w15:val="{5864D2F3-936E-4338-AF5D-202E4628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3</cp:revision>
  <dcterms:created xsi:type="dcterms:W3CDTF">2021-04-06T09:20:00Z</dcterms:created>
  <dcterms:modified xsi:type="dcterms:W3CDTF">2021-04-09T06:48:00Z</dcterms:modified>
</cp:coreProperties>
</file>