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B5" w:rsidRDefault="00F67F6A">
      <w:pPr>
        <w:rPr>
          <w:b/>
        </w:rPr>
      </w:pPr>
      <w:r>
        <w:t xml:space="preserve">Chemie 8: </w:t>
      </w:r>
      <w:r>
        <w:rPr>
          <w:b/>
        </w:rPr>
        <w:t>22</w:t>
      </w:r>
      <w:r w:rsidR="004B23FD">
        <w:rPr>
          <w:b/>
        </w:rPr>
        <w:t>.</w:t>
      </w:r>
      <w:r w:rsidR="00206163">
        <w:rPr>
          <w:b/>
        </w:rPr>
        <w:t xml:space="preserve">3. - </w:t>
      </w:r>
      <w:r>
        <w:rPr>
          <w:b/>
        </w:rPr>
        <w:t>26</w:t>
      </w:r>
      <w:r w:rsidR="00020DB5" w:rsidRPr="00020DB5">
        <w:rPr>
          <w:b/>
        </w:rPr>
        <w:t>.</w:t>
      </w:r>
      <w:r>
        <w:rPr>
          <w:b/>
        </w:rPr>
        <w:t>3</w:t>
      </w:r>
      <w:r w:rsidR="00206163">
        <w:rPr>
          <w:b/>
        </w:rPr>
        <w:t>.:</w:t>
      </w:r>
    </w:p>
    <w:p w:rsidR="00F67F6A" w:rsidRDefault="00F67F6A">
      <w:pPr>
        <w:rPr>
          <w:b/>
        </w:rPr>
      </w:pPr>
      <w:r>
        <w:rPr>
          <w:b/>
        </w:rPr>
        <w:t>Lekce 1: online úvod do názvosloví halogenidů</w:t>
      </w:r>
    </w:p>
    <w:p w:rsidR="00F67F6A" w:rsidRDefault="00F67F6A">
      <w:r>
        <w:rPr>
          <w:b/>
        </w:rPr>
        <w:t>Lekce2: domácí práce</w:t>
      </w:r>
    </w:p>
    <w:p w:rsidR="00206163" w:rsidRPr="00C043BE" w:rsidRDefault="00C043BE" w:rsidP="00206163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C043BE">
        <w:rPr>
          <w:b/>
          <w:color w:val="FF0000"/>
        </w:rPr>
        <w:t>Nauč se přípony</w:t>
      </w:r>
      <w:r w:rsidR="00F67F6A">
        <w:rPr>
          <w:b/>
          <w:color w:val="FF0000"/>
        </w:rPr>
        <w:t xml:space="preserve"> oxidačních čísel</w:t>
      </w:r>
      <w:r w:rsidRPr="00C043BE">
        <w:rPr>
          <w:b/>
          <w:color w:val="FF0000"/>
        </w:rPr>
        <w:t xml:space="preserve"> jako rozpočítadlo na prstech.</w:t>
      </w:r>
    </w:p>
    <w:p w:rsidR="001A17DD" w:rsidRPr="00C043BE" w:rsidRDefault="001A17DD" w:rsidP="00206163">
      <w:pPr>
        <w:pStyle w:val="Odstavecseseznamem"/>
        <w:numPr>
          <w:ilvl w:val="0"/>
          <w:numId w:val="4"/>
        </w:numPr>
        <w:rPr>
          <w:b/>
        </w:rPr>
      </w:pPr>
      <w:r>
        <w:t xml:space="preserve">Zjisti v periodické tabulce, jaká oxidační čísla podle </w:t>
      </w:r>
      <w:r w:rsidR="00F67F6A">
        <w:t xml:space="preserve">čísla </w:t>
      </w:r>
      <w:r>
        <w:t>skupin</w:t>
      </w:r>
      <w:r w:rsidR="00F67F6A">
        <w:t>y</w:t>
      </w:r>
      <w:r w:rsidR="009A6989">
        <w:t xml:space="preserve"> a oktetového pravidla</w:t>
      </w:r>
      <w:r>
        <w:t xml:space="preserve"> budou mít např. </w:t>
      </w:r>
      <w:r w:rsidRPr="00F67F6A">
        <w:rPr>
          <w:u w:val="single"/>
        </w:rPr>
        <w:t>vodík, vápník nebo chlór a kyslík</w:t>
      </w:r>
      <w:r>
        <w:t xml:space="preserve">. </w:t>
      </w:r>
      <w:r w:rsidRPr="001A17DD">
        <w:rPr>
          <w:b/>
        </w:rPr>
        <w:t xml:space="preserve">Kdo došel až sem bez znalosti toho, co je </w:t>
      </w:r>
      <w:r w:rsidR="009A6989">
        <w:rPr>
          <w:b/>
        </w:rPr>
        <w:t xml:space="preserve">perioda a </w:t>
      </w:r>
      <w:r w:rsidRPr="009A6989">
        <w:rPr>
          <w:b/>
          <w:color w:val="FF0000"/>
        </w:rPr>
        <w:t>skupina PSP</w:t>
      </w:r>
      <w:r w:rsidRPr="001A17DD">
        <w:rPr>
          <w:b/>
        </w:rPr>
        <w:t xml:space="preserve"> a </w:t>
      </w:r>
      <w:r w:rsidRPr="009A6989">
        <w:rPr>
          <w:b/>
          <w:color w:val="FF0000"/>
        </w:rPr>
        <w:t>oktetové pravidlo</w:t>
      </w:r>
      <w:r>
        <w:rPr>
          <w:b/>
        </w:rPr>
        <w:t>!</w:t>
      </w:r>
      <w:r w:rsidRPr="001A17DD">
        <w:rPr>
          <w:b/>
        </w:rPr>
        <w:t xml:space="preserve"> </w:t>
      </w:r>
      <w:r>
        <w:rPr>
          <w:b/>
        </w:rPr>
        <w:t xml:space="preserve">Zopakuje si v chemii1 </w:t>
      </w:r>
      <w:r w:rsidR="00C043BE">
        <w:rPr>
          <w:b/>
        </w:rPr>
        <w:t xml:space="preserve">nebo v učebnici na str. 33 </w:t>
      </w:r>
      <w:r w:rsidR="009A6989" w:rsidRPr="00C043BE">
        <w:rPr>
          <w:b/>
        </w:rPr>
        <w:t>periodickou tabulku.</w:t>
      </w:r>
      <w:r w:rsidRPr="00C043BE">
        <w:rPr>
          <w:b/>
        </w:rPr>
        <w:t xml:space="preserve"> </w:t>
      </w:r>
      <w:r w:rsidR="009A6989" w:rsidRPr="00C043BE">
        <w:rPr>
          <w:b/>
        </w:rPr>
        <w:t>O</w:t>
      </w:r>
      <w:r w:rsidRPr="00C043BE">
        <w:rPr>
          <w:b/>
        </w:rPr>
        <w:t xml:space="preserve">ktetové pravidlo </w:t>
      </w:r>
      <w:r w:rsidR="009A6989" w:rsidRPr="00C043BE">
        <w:rPr>
          <w:b/>
        </w:rPr>
        <w:t>zjistěte</w:t>
      </w:r>
      <w:r w:rsidRPr="00C043BE">
        <w:rPr>
          <w:b/>
        </w:rPr>
        <w:t xml:space="preserve"> od spolužáků.</w:t>
      </w:r>
      <w:bookmarkStart w:id="0" w:name="_GoBack"/>
      <w:bookmarkEnd w:id="0"/>
    </w:p>
    <w:p w:rsidR="009A6989" w:rsidRPr="00C043BE" w:rsidRDefault="009A6989" w:rsidP="00206163">
      <w:pPr>
        <w:pStyle w:val="Odstavecseseznamem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t xml:space="preserve">Trochu složitější je </w:t>
      </w:r>
      <w:r w:rsidRPr="009A6989">
        <w:rPr>
          <w:b/>
          <w:u w:val="single"/>
        </w:rPr>
        <w:t>názvosloví halogenidů</w:t>
      </w:r>
      <w:r>
        <w:t xml:space="preserve"> na str. 62 a 63. Pozornost při </w:t>
      </w:r>
      <w:r w:rsidR="00F67F6A">
        <w:t xml:space="preserve">čtení </w:t>
      </w:r>
      <w:r>
        <w:t>věnujte úplným základům v prvním odstavci a přilehlém čtvercovém schématu</w:t>
      </w:r>
      <w:r w:rsidR="00F67F6A">
        <w:t xml:space="preserve"> vpravo</w:t>
      </w:r>
      <w:r>
        <w:t xml:space="preserve">. Pro další učivo je nezbytné, abyste věděli a chápali toto: </w:t>
      </w:r>
      <w:r>
        <w:rPr>
          <w:b/>
          <w:color w:val="FF0000"/>
          <w:sz w:val="24"/>
          <w:szCs w:val="24"/>
        </w:rPr>
        <w:t>M</w:t>
      </w:r>
      <w:r w:rsidRPr="009A6989">
        <w:rPr>
          <w:b/>
          <w:color w:val="FF0000"/>
          <w:sz w:val="24"/>
          <w:szCs w:val="24"/>
        </w:rPr>
        <w:t>alé arabské číslo vpravo dole za prvkem značí počet atomů tohoto prvku ve sloučenině a násobí náboj zapsaný římským oxidačním číslem.</w:t>
      </w:r>
      <w:r>
        <w:rPr>
          <w:b/>
          <w:sz w:val="24"/>
          <w:szCs w:val="24"/>
        </w:rPr>
        <w:t xml:space="preserve"> </w:t>
      </w:r>
      <w:r w:rsidRPr="009A6989">
        <w:t xml:space="preserve">Proto bude </w:t>
      </w:r>
      <w:r>
        <w:t xml:space="preserve">hračka podívat se do přilehlé tabulky a </w:t>
      </w:r>
      <w:r w:rsidRPr="00F67F6A">
        <w:rPr>
          <w:b/>
        </w:rPr>
        <w:t>opsat ji do sešitu</w:t>
      </w:r>
      <w:r>
        <w:t xml:space="preserve"> dopředu k zápisu. Uvidíte a pochopíte proč, když má osmium náboj +VIII, musí tam být fluor osmkrát, a proč musí mít náboj </w:t>
      </w:r>
      <w:r w:rsidR="00C043BE">
        <w:t>-</w:t>
      </w:r>
      <w:r w:rsidRPr="009A6989">
        <w:rPr>
          <w:rFonts w:asciiTheme="majorHAnsi" w:hAnsiTheme="majorHAnsi"/>
        </w:rPr>
        <w:t>I</w:t>
      </w:r>
      <w:r w:rsidR="00C043B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F67F6A">
        <w:rPr>
          <w:rFonts w:asciiTheme="majorHAnsi" w:hAnsiTheme="majorHAnsi"/>
        </w:rPr>
        <w:t>po</w:t>
      </w:r>
      <w:r w:rsidRPr="009A6989">
        <w:rPr>
          <w:rFonts w:cstheme="minorHAnsi"/>
        </w:rPr>
        <w:t xml:space="preserve">dle </w:t>
      </w:r>
      <w:r w:rsidR="00F67F6A">
        <w:rPr>
          <w:rFonts w:cstheme="minorHAnsi"/>
        </w:rPr>
        <w:t xml:space="preserve">skupin </w:t>
      </w:r>
      <w:r w:rsidRPr="009A6989">
        <w:rPr>
          <w:rFonts w:cstheme="minorHAnsi"/>
        </w:rPr>
        <w:t>periodické tabulky a oktetového pravidla.</w:t>
      </w:r>
    </w:p>
    <w:p w:rsidR="00C043BE" w:rsidRDefault="00C043BE" w:rsidP="00206163">
      <w:pPr>
        <w:pStyle w:val="Odstavecseseznamem"/>
        <w:numPr>
          <w:ilvl w:val="0"/>
          <w:numId w:val="4"/>
        </w:numPr>
      </w:pPr>
      <w:r w:rsidRPr="00C043BE">
        <w:t xml:space="preserve">Přepiš </w:t>
      </w:r>
      <w:r w:rsidR="00F67F6A">
        <w:t xml:space="preserve">následující </w:t>
      </w:r>
      <w:r w:rsidRPr="00C043BE">
        <w:t>vzorce do sešitu</w:t>
      </w:r>
      <w:r w:rsidR="00F67F6A">
        <w:t xml:space="preserve"> pod sebe</w:t>
      </w:r>
      <w:r>
        <w:t xml:space="preserve">, napiš halogenům oxidační čísla, dopočítej </w:t>
      </w:r>
      <w:r w:rsidR="00F67F6A">
        <w:t xml:space="preserve">oxidační číslo </w:t>
      </w:r>
      <w:r>
        <w:t>kovu, aby byl celkový náboj nula</w:t>
      </w:r>
      <w:r w:rsidRPr="00C043BE">
        <w:t xml:space="preserve"> a urči jejich jméno pomocí rozpočítadla</w:t>
      </w:r>
      <w:r w:rsidR="00F67F6A">
        <w:t xml:space="preserve"> přípon</w:t>
      </w:r>
      <w:r>
        <w:t xml:space="preserve">: </w:t>
      </w:r>
      <w:r w:rsidRPr="00C043BE">
        <w:rPr>
          <w:sz w:val="20"/>
          <w:szCs w:val="20"/>
        </w:rPr>
        <w:t>(</w:t>
      </w:r>
      <w:r w:rsidRPr="00C043BE">
        <w:rPr>
          <w:i/>
          <w:sz w:val="20"/>
          <w:szCs w:val="20"/>
        </w:rPr>
        <w:t>pomůcka je na str. 63 nahoře</w:t>
      </w:r>
      <w:r w:rsidRPr="00C043BE">
        <w:rPr>
          <w:sz w:val="20"/>
          <w:szCs w:val="20"/>
        </w:rPr>
        <w:t>)</w:t>
      </w:r>
    </w:p>
    <w:p w:rsidR="00C043BE" w:rsidRPr="00DA2FCC" w:rsidRDefault="00C043BE" w:rsidP="00C043BE">
      <w:pPr>
        <w:pStyle w:val="Odstavecseseznamem"/>
        <w:ind w:left="644"/>
        <w:rPr>
          <w:rFonts w:asciiTheme="majorHAnsi" w:hAnsiTheme="majorHAnsi"/>
        </w:rPr>
      </w:pPr>
      <w:r w:rsidRPr="00DA2FCC">
        <w:rPr>
          <w:rFonts w:asciiTheme="majorHAnsi" w:hAnsiTheme="majorHAnsi"/>
        </w:rPr>
        <w:t>FeCl</w:t>
      </w:r>
      <w:r w:rsidRPr="00DA2FCC">
        <w:rPr>
          <w:rFonts w:asciiTheme="majorHAnsi" w:hAnsiTheme="majorHAnsi"/>
          <w:vertAlign w:val="subscript"/>
        </w:rPr>
        <w:t>3</w:t>
      </w:r>
      <w:r w:rsidRPr="00DA2FCC">
        <w:rPr>
          <w:rFonts w:asciiTheme="majorHAnsi" w:hAnsiTheme="majorHAnsi"/>
        </w:rPr>
        <w:t>, CuCl</w:t>
      </w:r>
      <w:r w:rsidRPr="00DA2FCC">
        <w:rPr>
          <w:rFonts w:asciiTheme="majorHAnsi" w:hAnsiTheme="majorHAnsi"/>
          <w:vertAlign w:val="subscript"/>
        </w:rPr>
        <w:t>2</w:t>
      </w:r>
      <w:r w:rsidRPr="00DA2FCC">
        <w:rPr>
          <w:rFonts w:asciiTheme="majorHAnsi" w:hAnsiTheme="majorHAnsi"/>
        </w:rPr>
        <w:t xml:space="preserve">, </w:t>
      </w:r>
      <w:proofErr w:type="spellStart"/>
      <w:r w:rsidRPr="00DA2FCC">
        <w:rPr>
          <w:rFonts w:asciiTheme="majorHAnsi" w:hAnsiTheme="majorHAnsi"/>
        </w:rPr>
        <w:t>KBr</w:t>
      </w:r>
      <w:proofErr w:type="spellEnd"/>
      <w:r w:rsidRPr="00DA2FCC">
        <w:rPr>
          <w:rFonts w:asciiTheme="majorHAnsi" w:hAnsiTheme="majorHAnsi"/>
        </w:rPr>
        <w:t xml:space="preserve">, </w:t>
      </w:r>
      <w:proofErr w:type="spellStart"/>
      <w:r w:rsidRPr="00DA2FCC">
        <w:rPr>
          <w:rFonts w:asciiTheme="majorHAnsi" w:hAnsiTheme="majorHAnsi"/>
        </w:rPr>
        <w:t>AgBr</w:t>
      </w:r>
      <w:proofErr w:type="spellEnd"/>
      <w:r w:rsidRPr="00DA2FCC">
        <w:rPr>
          <w:rFonts w:asciiTheme="majorHAnsi" w:hAnsiTheme="majorHAnsi"/>
        </w:rPr>
        <w:t>, CaF</w:t>
      </w:r>
      <w:r w:rsidRPr="00DA2FCC">
        <w:rPr>
          <w:rFonts w:asciiTheme="majorHAnsi" w:hAnsiTheme="majorHAnsi"/>
          <w:vertAlign w:val="subscript"/>
        </w:rPr>
        <w:t>2</w:t>
      </w:r>
      <w:r w:rsidRPr="00DA2FCC">
        <w:rPr>
          <w:rFonts w:asciiTheme="majorHAnsi" w:hAnsiTheme="majorHAnsi"/>
        </w:rPr>
        <w:t xml:space="preserve">. </w:t>
      </w:r>
    </w:p>
    <w:sectPr w:rsidR="00C043BE" w:rsidRPr="00DA2FCC" w:rsidSect="0062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48F"/>
    <w:multiLevelType w:val="hybridMultilevel"/>
    <w:tmpl w:val="E1668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7EF"/>
    <w:multiLevelType w:val="hybridMultilevel"/>
    <w:tmpl w:val="D048E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53B7"/>
    <w:multiLevelType w:val="hybridMultilevel"/>
    <w:tmpl w:val="F7680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7EAA5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2EF9"/>
    <w:multiLevelType w:val="hybridMultilevel"/>
    <w:tmpl w:val="469EB0F0"/>
    <w:lvl w:ilvl="0" w:tplc="59B02DC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4"/>
    <w:rsid w:val="00020DB5"/>
    <w:rsid w:val="000D3696"/>
    <w:rsid w:val="00125B6F"/>
    <w:rsid w:val="0016076E"/>
    <w:rsid w:val="001A17DD"/>
    <w:rsid w:val="001B3DFA"/>
    <w:rsid w:val="00206163"/>
    <w:rsid w:val="00357F42"/>
    <w:rsid w:val="004B23FD"/>
    <w:rsid w:val="004F51A6"/>
    <w:rsid w:val="00624DBA"/>
    <w:rsid w:val="00724FFC"/>
    <w:rsid w:val="00810373"/>
    <w:rsid w:val="00811F49"/>
    <w:rsid w:val="00864B1D"/>
    <w:rsid w:val="00866110"/>
    <w:rsid w:val="009450E4"/>
    <w:rsid w:val="00952E77"/>
    <w:rsid w:val="009A6989"/>
    <w:rsid w:val="00A56734"/>
    <w:rsid w:val="00AD2283"/>
    <w:rsid w:val="00C043BE"/>
    <w:rsid w:val="00C86512"/>
    <w:rsid w:val="00CA531D"/>
    <w:rsid w:val="00D8065B"/>
    <w:rsid w:val="00DA2FCC"/>
    <w:rsid w:val="00E30384"/>
    <w:rsid w:val="00F12542"/>
    <w:rsid w:val="00F67F6A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166"/>
  <w15:docId w15:val="{F0F71B8E-6A25-4C0F-8AAD-E46E20F6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DBA"/>
  </w:style>
  <w:style w:type="paragraph" w:styleId="Nadpis1">
    <w:name w:val="heading 1"/>
    <w:basedOn w:val="Normln"/>
    <w:link w:val="Nadpis1Char"/>
    <w:uiPriority w:val="9"/>
    <w:qFormat/>
    <w:rsid w:val="0095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73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2E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Havlíček</cp:lastModifiedBy>
  <cp:revision>2</cp:revision>
  <dcterms:created xsi:type="dcterms:W3CDTF">2021-03-22T17:36:00Z</dcterms:created>
  <dcterms:modified xsi:type="dcterms:W3CDTF">2021-03-22T17:36:00Z</dcterms:modified>
</cp:coreProperties>
</file>